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25D96" w14:textId="77777777" w:rsidR="00F824ED" w:rsidRDefault="00327718" w:rsidP="00F824ED">
      <w:pPr>
        <w:rPr>
          <w:b/>
        </w:rPr>
      </w:pPr>
      <w:r>
        <w:rPr>
          <w:b/>
        </w:rPr>
        <w:t xml:space="preserve"> </w:t>
      </w:r>
      <w:r w:rsidR="00F824ED">
        <w:rPr>
          <w:b/>
          <w:noProof/>
          <w:lang w:eastAsia="en-GB"/>
        </w:rPr>
        <w:drawing>
          <wp:anchor distT="0" distB="0" distL="114300" distR="114300" simplePos="0" relativeHeight="251659264" behindDoc="0" locked="0" layoutInCell="1" allowOverlap="1" wp14:anchorId="554343AF" wp14:editId="10886625">
            <wp:simplePos x="0" y="0"/>
            <wp:positionH relativeFrom="column">
              <wp:posOffset>1866900</wp:posOffset>
            </wp:positionH>
            <wp:positionV relativeFrom="paragraph">
              <wp:posOffset>-601980</wp:posOffset>
            </wp:positionV>
            <wp:extent cx="1851660" cy="1554480"/>
            <wp:effectExtent l="0" t="0" r="0" b="0"/>
            <wp:wrapSquare wrapText="bothSides"/>
            <wp:docPr id="2" name="Picture 0" descr="Splash Community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Community Trust.png"/>
                    <pic:cNvPicPr/>
                  </pic:nvPicPr>
                  <pic:blipFill>
                    <a:blip r:embed="rId5" cstate="print"/>
                    <a:stretch>
                      <a:fillRect/>
                    </a:stretch>
                  </pic:blipFill>
                  <pic:spPr>
                    <a:xfrm>
                      <a:off x="0" y="0"/>
                      <a:ext cx="1851660" cy="1554480"/>
                    </a:xfrm>
                    <a:prstGeom prst="rect">
                      <a:avLst/>
                    </a:prstGeom>
                  </pic:spPr>
                </pic:pic>
              </a:graphicData>
            </a:graphic>
          </wp:anchor>
        </w:drawing>
      </w:r>
    </w:p>
    <w:p w14:paraId="488D3515" w14:textId="77777777" w:rsidR="00F824ED" w:rsidRDefault="00F824ED" w:rsidP="00F824ED">
      <w:pPr>
        <w:rPr>
          <w:b/>
        </w:rPr>
      </w:pPr>
    </w:p>
    <w:p w14:paraId="6C3A4E8D" w14:textId="77777777" w:rsidR="00F824ED" w:rsidRDefault="00F824ED" w:rsidP="00F824ED">
      <w:pPr>
        <w:rPr>
          <w:b/>
        </w:rPr>
      </w:pPr>
    </w:p>
    <w:p w14:paraId="24A6E3CF" w14:textId="77777777" w:rsidR="00F824ED" w:rsidRDefault="00F824ED" w:rsidP="00F824ED">
      <w:pPr>
        <w:rPr>
          <w:b/>
        </w:rPr>
      </w:pPr>
    </w:p>
    <w:p w14:paraId="516EA51C" w14:textId="77777777" w:rsidR="002C2CBC" w:rsidRDefault="002C2CBC" w:rsidP="00F824ED">
      <w:pPr>
        <w:rPr>
          <w:b/>
        </w:rPr>
      </w:pPr>
    </w:p>
    <w:p w14:paraId="317E35D2" w14:textId="08918381" w:rsidR="00F824ED" w:rsidRDefault="00F824ED" w:rsidP="00F824ED">
      <w:pPr>
        <w:rPr>
          <w:b/>
        </w:rPr>
      </w:pPr>
      <w:r>
        <w:rPr>
          <w:b/>
        </w:rPr>
        <w:t>Plas Madoc Leisure Centre is looking to recruit a</w:t>
      </w:r>
      <w:r w:rsidR="008D07E8">
        <w:rPr>
          <w:b/>
        </w:rPr>
        <w:t>n Assistant</w:t>
      </w:r>
      <w:r>
        <w:rPr>
          <w:b/>
        </w:rPr>
        <w:t xml:space="preserve"> Gym </w:t>
      </w:r>
      <w:r w:rsidR="008D07E8">
        <w:rPr>
          <w:b/>
        </w:rPr>
        <w:t>Supervisor</w:t>
      </w:r>
    </w:p>
    <w:p w14:paraId="51E386EA" w14:textId="01AAF215" w:rsidR="00F824ED" w:rsidRDefault="00F824ED" w:rsidP="00F824ED">
      <w:pPr>
        <w:rPr>
          <w:b/>
        </w:rPr>
      </w:pPr>
      <w:r>
        <w:rPr>
          <w:b/>
        </w:rPr>
        <w:t xml:space="preserve">1 x </w:t>
      </w:r>
      <w:r w:rsidR="008D07E8">
        <w:rPr>
          <w:b/>
        </w:rPr>
        <w:t>full</w:t>
      </w:r>
      <w:r>
        <w:rPr>
          <w:b/>
        </w:rPr>
        <w:t xml:space="preserve"> time post (</w:t>
      </w:r>
      <w:r w:rsidR="008D07E8">
        <w:rPr>
          <w:b/>
        </w:rPr>
        <w:t>35</w:t>
      </w:r>
      <w:r>
        <w:rPr>
          <w:b/>
        </w:rPr>
        <w:t xml:space="preserve"> hours per week)</w:t>
      </w:r>
    </w:p>
    <w:p w14:paraId="1B0334D3" w14:textId="77777777" w:rsidR="00C21C8B" w:rsidRDefault="00F824ED" w:rsidP="00C21C8B">
      <w:pPr>
        <w:rPr>
          <w:b/>
        </w:rPr>
      </w:pPr>
      <w:r>
        <w:rPr>
          <w:b/>
        </w:rPr>
        <w:t>All applicants must hold a level 2 Gym Instructor Qualification</w:t>
      </w:r>
    </w:p>
    <w:p w14:paraId="23C70C49" w14:textId="7C740F79" w:rsidR="00F824ED" w:rsidRPr="008D07E8" w:rsidRDefault="00C21C8B" w:rsidP="00C21C8B">
      <w:pPr>
        <w:rPr>
          <w:rFonts w:cstheme="minorHAnsi"/>
          <w:b/>
          <w:bCs/>
        </w:rPr>
      </w:pPr>
      <w:bookmarkStart w:id="0" w:name="_Hlk139470274"/>
      <w:r>
        <w:rPr>
          <w:b/>
        </w:rPr>
        <w:t>Hourly rate</w:t>
      </w:r>
      <w:r w:rsidR="00F824ED" w:rsidRPr="00C21C8B">
        <w:rPr>
          <w:b/>
        </w:rPr>
        <w:t xml:space="preserve">: </w:t>
      </w:r>
      <w:r w:rsidR="008D07E8" w:rsidRPr="008D07E8">
        <w:rPr>
          <w:rFonts w:cstheme="minorHAnsi"/>
          <w:b/>
          <w:bCs/>
          <w:shd w:val="clear" w:color="auto" w:fill="FFFFFF"/>
        </w:rPr>
        <w:t>£1</w:t>
      </w:r>
      <w:r w:rsidR="002B4A07">
        <w:rPr>
          <w:rFonts w:cstheme="minorHAnsi"/>
          <w:b/>
          <w:bCs/>
          <w:shd w:val="clear" w:color="auto" w:fill="FFFFFF"/>
        </w:rPr>
        <w:t>2</w:t>
      </w:r>
      <w:r w:rsidR="008D07E8" w:rsidRPr="008D07E8">
        <w:rPr>
          <w:rFonts w:cstheme="minorHAnsi"/>
          <w:b/>
          <w:bCs/>
          <w:shd w:val="clear" w:color="auto" w:fill="FFFFFF"/>
        </w:rPr>
        <w:t>.40</w:t>
      </w:r>
    </w:p>
    <w:bookmarkEnd w:id="0"/>
    <w:p w14:paraId="58EC029B" w14:textId="16D5D131" w:rsidR="00F824ED" w:rsidRDefault="00F824ED" w:rsidP="00F824ED">
      <w:r>
        <w:t>Splash Community Trust is a “not for profit” community charity.  We offer a range of leisure services, a community café, community support hub services and provide vital links for the immediate and surrounding communities.  We are a successful social enterprise with aspirations to continue to develop and are looking for people to join us on our journey.</w:t>
      </w:r>
    </w:p>
    <w:p w14:paraId="3775A9D3" w14:textId="3800C358" w:rsidR="00F824ED" w:rsidRDefault="00F824ED" w:rsidP="00F824ED">
      <w:r>
        <w:t xml:space="preserve">We are looking for an enthusiastic, motivated person who can work as part of a team and provide excellent customer service.  We are looking to recruit an experienced person who can become a valuable member of our fitness team.  Your duties will include supporting the Gym Supervisor in ensuring the efficient and effective operation of the gym, inductions, writing individual programmes and ensuring professionalism is </w:t>
      </w:r>
      <w:proofErr w:type="gramStart"/>
      <w:r>
        <w:t>maintained at all times</w:t>
      </w:r>
      <w:proofErr w:type="gramEnd"/>
      <w:r>
        <w:t>.</w:t>
      </w:r>
    </w:p>
    <w:p w14:paraId="5F88927E" w14:textId="3C28C2AE" w:rsidR="00F824ED" w:rsidRDefault="00F824ED" w:rsidP="00F824ED">
      <w:r>
        <w:t xml:space="preserve">You will be required to follow a </w:t>
      </w:r>
      <w:proofErr w:type="gramStart"/>
      <w:r w:rsidR="008D07E8">
        <w:t>3 week</w:t>
      </w:r>
      <w:proofErr w:type="gramEnd"/>
      <w:r w:rsidR="008D07E8">
        <w:t xml:space="preserve"> </w:t>
      </w:r>
      <w:r>
        <w:t xml:space="preserve">rota pattern which includes evenings, weekends and bank holidays. </w:t>
      </w:r>
    </w:p>
    <w:p w14:paraId="38CE3AB8" w14:textId="7CDC3170" w:rsidR="00F824ED" w:rsidRDefault="00F824ED" w:rsidP="00F824ED">
      <w:r>
        <w:t>This shift pattern may change in line with the business’ needs.</w:t>
      </w:r>
    </w:p>
    <w:p w14:paraId="06137F42" w14:textId="5AAF6C2D" w:rsidR="00F824ED" w:rsidRDefault="00F824ED" w:rsidP="00F824ED">
      <w:r>
        <w:t xml:space="preserve">Please read the full Job Description for more details of the requirements for this role. </w:t>
      </w:r>
    </w:p>
    <w:p w14:paraId="7085DD4A" w14:textId="211A3943" w:rsidR="00F824ED" w:rsidRPr="00024D0D" w:rsidRDefault="00F824ED" w:rsidP="00F824ED">
      <w:pPr>
        <w:rPr>
          <w:color w:val="FF0000"/>
        </w:rPr>
      </w:pPr>
      <w:r>
        <w:t xml:space="preserve">An application form is available from </w:t>
      </w:r>
      <w:r w:rsidRPr="00F40E35">
        <w:t>our website</w:t>
      </w:r>
      <w:r>
        <w:t xml:space="preserve"> </w:t>
      </w:r>
      <w:proofErr w:type="gramStart"/>
      <w:r>
        <w:t>www.plas-madoc.com</w:t>
      </w:r>
      <w:proofErr w:type="gramEnd"/>
    </w:p>
    <w:p w14:paraId="5A8753A5" w14:textId="77777777" w:rsidR="00F824ED" w:rsidRDefault="00F824ED" w:rsidP="00F824ED">
      <w:r>
        <w:t xml:space="preserve">Please forward completed application forms to </w:t>
      </w:r>
      <w:hyperlink r:id="rId6" w:history="1">
        <w:r w:rsidRPr="00FD2B4C">
          <w:rPr>
            <w:rStyle w:val="Hyperlink"/>
          </w:rPr>
          <w:t>denise.chadwick@plas-madoc.com</w:t>
        </w:r>
      </w:hyperlink>
    </w:p>
    <w:p w14:paraId="53FECAC4" w14:textId="087F5817" w:rsidR="007F2B59" w:rsidRPr="00F824ED" w:rsidRDefault="00F824ED">
      <w:pPr>
        <w:rPr>
          <w:b/>
        </w:rPr>
      </w:pPr>
      <w:r w:rsidRPr="003459BD">
        <w:rPr>
          <w:b/>
        </w:rPr>
        <w:t>Clo</w:t>
      </w:r>
      <w:r>
        <w:rPr>
          <w:b/>
        </w:rPr>
        <w:t xml:space="preserve">sing date for applications is </w:t>
      </w:r>
      <w:r w:rsidR="002B4A07">
        <w:rPr>
          <w:b/>
        </w:rPr>
        <w:t>Wednes</w:t>
      </w:r>
      <w:r w:rsidR="00E013D7">
        <w:rPr>
          <w:b/>
        </w:rPr>
        <w:t>day 1</w:t>
      </w:r>
      <w:r w:rsidR="002B4A07">
        <w:rPr>
          <w:b/>
        </w:rPr>
        <w:t>7</w:t>
      </w:r>
      <w:r w:rsidR="00E013D7" w:rsidRPr="00E013D7">
        <w:rPr>
          <w:b/>
          <w:vertAlign w:val="superscript"/>
        </w:rPr>
        <w:t>th</w:t>
      </w:r>
      <w:r w:rsidR="00E013D7">
        <w:rPr>
          <w:b/>
        </w:rPr>
        <w:t xml:space="preserve"> </w:t>
      </w:r>
      <w:r w:rsidR="002B4A07">
        <w:rPr>
          <w:b/>
        </w:rPr>
        <w:t>April</w:t>
      </w:r>
      <w:r>
        <w:rPr>
          <w:b/>
        </w:rPr>
        <w:t xml:space="preserve"> 202</w:t>
      </w:r>
      <w:r w:rsidR="002B4A07">
        <w:rPr>
          <w:b/>
        </w:rPr>
        <w:t>4</w:t>
      </w:r>
      <w:r>
        <w:rPr>
          <w:b/>
        </w:rPr>
        <w:t xml:space="preserve"> </w:t>
      </w:r>
    </w:p>
    <w:sectPr w:rsidR="007F2B59" w:rsidRPr="00F824ED" w:rsidSect="00B41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F1AE0"/>
    <w:multiLevelType w:val="hybridMultilevel"/>
    <w:tmpl w:val="838AC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B070B"/>
    <w:multiLevelType w:val="hybridMultilevel"/>
    <w:tmpl w:val="B5C8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75691"/>
    <w:multiLevelType w:val="hybridMultilevel"/>
    <w:tmpl w:val="7BDE93B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19580064">
    <w:abstractNumId w:val="1"/>
  </w:num>
  <w:num w:numId="2" w16cid:durableId="1012612147">
    <w:abstractNumId w:val="0"/>
  </w:num>
  <w:num w:numId="3" w16cid:durableId="123720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6C"/>
    <w:rsid w:val="00007396"/>
    <w:rsid w:val="00026F6C"/>
    <w:rsid w:val="000566FB"/>
    <w:rsid w:val="000A283C"/>
    <w:rsid w:val="00154A84"/>
    <w:rsid w:val="00157251"/>
    <w:rsid w:val="002130BC"/>
    <w:rsid w:val="0024750A"/>
    <w:rsid w:val="002949FA"/>
    <w:rsid w:val="002B4A07"/>
    <w:rsid w:val="002B4B8D"/>
    <w:rsid w:val="002C2CBC"/>
    <w:rsid w:val="002C6D21"/>
    <w:rsid w:val="00322149"/>
    <w:rsid w:val="00327718"/>
    <w:rsid w:val="003459BD"/>
    <w:rsid w:val="004B5431"/>
    <w:rsid w:val="004F5446"/>
    <w:rsid w:val="00512885"/>
    <w:rsid w:val="0054647F"/>
    <w:rsid w:val="00567BA6"/>
    <w:rsid w:val="006E0EEF"/>
    <w:rsid w:val="007F2B59"/>
    <w:rsid w:val="008415D3"/>
    <w:rsid w:val="008A4CF8"/>
    <w:rsid w:val="008B5678"/>
    <w:rsid w:val="008D07E8"/>
    <w:rsid w:val="008D58BB"/>
    <w:rsid w:val="008F75A1"/>
    <w:rsid w:val="00957922"/>
    <w:rsid w:val="00A87B2F"/>
    <w:rsid w:val="00B320E1"/>
    <w:rsid w:val="00B4177E"/>
    <w:rsid w:val="00B52D3A"/>
    <w:rsid w:val="00B55DDE"/>
    <w:rsid w:val="00B62796"/>
    <w:rsid w:val="00BE2244"/>
    <w:rsid w:val="00C21C8B"/>
    <w:rsid w:val="00C4294C"/>
    <w:rsid w:val="00CA6BA5"/>
    <w:rsid w:val="00D15EA4"/>
    <w:rsid w:val="00DF4EF3"/>
    <w:rsid w:val="00E013D7"/>
    <w:rsid w:val="00E40F9E"/>
    <w:rsid w:val="00E51F85"/>
    <w:rsid w:val="00E90FBE"/>
    <w:rsid w:val="00F4688E"/>
    <w:rsid w:val="00F824ED"/>
    <w:rsid w:val="00FC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7E8B"/>
  <w15:docId w15:val="{C2E219B8-D1C5-4446-A17A-349BD669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718"/>
    <w:rPr>
      <w:color w:val="0000FF" w:themeColor="hyperlink"/>
      <w:u w:val="single"/>
    </w:rPr>
  </w:style>
  <w:style w:type="paragraph" w:styleId="BalloonText">
    <w:name w:val="Balloon Text"/>
    <w:basedOn w:val="Normal"/>
    <w:link w:val="BalloonTextChar"/>
    <w:uiPriority w:val="99"/>
    <w:semiHidden/>
    <w:unhideWhenUsed/>
    <w:rsid w:val="0032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18"/>
    <w:rPr>
      <w:rFonts w:ascii="Tahoma" w:hAnsi="Tahoma" w:cs="Tahoma"/>
      <w:sz w:val="16"/>
      <w:szCs w:val="16"/>
    </w:rPr>
  </w:style>
  <w:style w:type="character" w:styleId="UnresolvedMention">
    <w:name w:val="Unresolved Mention"/>
    <w:basedOn w:val="DefaultParagraphFont"/>
    <w:uiPriority w:val="99"/>
    <w:semiHidden/>
    <w:unhideWhenUsed/>
    <w:rsid w:val="002B4B8D"/>
    <w:rPr>
      <w:color w:val="605E5C"/>
      <w:shd w:val="clear" w:color="auto" w:fill="E1DFDD"/>
    </w:rPr>
  </w:style>
  <w:style w:type="paragraph" w:styleId="ListParagraph">
    <w:name w:val="List Paragraph"/>
    <w:basedOn w:val="Normal"/>
    <w:uiPriority w:val="34"/>
    <w:qFormat/>
    <w:rsid w:val="00F8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se.chadwick@plas-mado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SPLASH05</dc:creator>
  <cp:lastModifiedBy>Rachel Jones</cp:lastModifiedBy>
  <cp:revision>2</cp:revision>
  <cp:lastPrinted>2016-11-21T17:15:00Z</cp:lastPrinted>
  <dcterms:created xsi:type="dcterms:W3CDTF">2024-04-03T07:45:00Z</dcterms:created>
  <dcterms:modified xsi:type="dcterms:W3CDTF">2024-04-03T07:45:00Z</dcterms:modified>
</cp:coreProperties>
</file>